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9ACD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823C2E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林木采伐告知承诺有关事项说明</w:t>
      </w:r>
    </w:p>
    <w:p w14:paraId="43D6D6EE">
      <w:pPr>
        <w:widowControl w:val="0"/>
        <w:adjustRightInd/>
        <w:ind w:firstLine="640" w:firstLineChars="200"/>
        <w:textAlignment w:val="auto"/>
        <w:rPr>
          <w:sz w:val="32"/>
          <w:szCs w:val="32"/>
        </w:rPr>
      </w:pPr>
    </w:p>
    <w:p w14:paraId="6C3DFE95">
      <w:pPr>
        <w:widowControl w:val="0"/>
        <w:adjustRightInd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一、事项内容</w:t>
      </w:r>
    </w:p>
    <w:p w14:paraId="314370D1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限林农个人申请采伐商品林蓄积不超过15立方米且一年不超过3次的情形。</w:t>
      </w:r>
    </w:p>
    <w:p w14:paraId="3CACB7C0">
      <w:pPr>
        <w:widowControl w:val="0"/>
        <w:adjustRightInd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二、办理条件</w:t>
      </w:r>
    </w:p>
    <w:p w14:paraId="183608A7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（一）申请采伐的林木属于林农个人所有、权属清晰。</w:t>
      </w:r>
    </w:p>
    <w:p w14:paraId="73954D2B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（二）采伐的目的、地点、林种、林况、面积、方式等符合规定。</w:t>
      </w:r>
    </w:p>
    <w:p w14:paraId="6170C190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（三）林木所在的编限单位有相应采伐限额。</w:t>
      </w:r>
    </w:p>
    <w:p w14:paraId="6A2E19ED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（四）申请人无不良征信记录。</w:t>
      </w:r>
    </w:p>
    <w:p w14:paraId="42B8630C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（五）不存在《森林法》第六十条规定的不得核发林术采伐许可证的情形。</w:t>
      </w:r>
    </w:p>
    <w:p w14:paraId="605C39A5">
      <w:pPr>
        <w:widowControl w:val="0"/>
        <w:adjustRightInd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三、更新要求</w:t>
      </w:r>
    </w:p>
    <w:p w14:paraId="2EFB0CCB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申请人必须按照采伐许可证规定的面积、期限完成更新造林任务。更新造林应当达到相关技术规程规定的标准，更新面积、株数不得少于伐前面积、株数。</w:t>
      </w:r>
    </w:p>
    <w:p w14:paraId="08E4EE30">
      <w:pPr>
        <w:widowControl w:val="0"/>
        <w:adjustRightInd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四、告知承诺申请材料</w:t>
      </w:r>
    </w:p>
    <w:p w14:paraId="7513A077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（一）申请人身份证复印件。</w:t>
      </w:r>
    </w:p>
    <w:p w14:paraId="66DA2CD5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（二）林木权属证明。</w:t>
      </w:r>
    </w:p>
    <w:p w14:paraId="110B90F5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（三）林木采伐申请书。</w:t>
      </w:r>
    </w:p>
    <w:p w14:paraId="3C0C3FCF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（四）林木采伐告知承诺书。</w:t>
      </w:r>
    </w:p>
    <w:p w14:paraId="0F95B932">
      <w:pPr>
        <w:widowControl w:val="0"/>
        <w:adjustRightInd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五、办理流程</w:t>
      </w:r>
    </w:p>
    <w:p w14:paraId="6AF233E3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（一）申请人亲自签署《林木采伐告知承诺书》，提交告知承诺申请材料。</w:t>
      </w:r>
    </w:p>
    <w:p w14:paraId="4C68DFB0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（二）申请人领取林木采伐许可证。</w:t>
      </w:r>
    </w:p>
    <w:p w14:paraId="181C9B06">
      <w:pPr>
        <w:widowControl w:val="0"/>
        <w:adjustRightInd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六、法律责任</w:t>
      </w:r>
    </w:p>
    <w:p w14:paraId="70059922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（一）根据《中华人民共和国行政许可法》第六十九条第二款、第三款规定，若申请人作出虚假承诺，发证机关将根据利害关系人的请求或者依据职权撤销行政许可，申请人基于行政许可取得的权利将不受保护。</w:t>
      </w:r>
    </w:p>
    <w:p w14:paraId="2450CCB4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（二）由于申请人虚假承诺取得的行政许可被</w:t>
      </w:r>
      <w:r>
        <w:rPr>
          <w:rFonts w:hint="default" w:ascii="仿宋" w:hAnsi="仿宋" w:eastAsia="仿宋" w:cs="仿宋"/>
          <w:sz w:val="32"/>
          <w:szCs w:val="32"/>
          <w:lang w:val="en-US"/>
        </w:rPr>
        <w:t>撤销</w:t>
      </w:r>
      <w:r>
        <w:rPr>
          <w:rFonts w:hint="eastAsia" w:ascii="仿宋" w:hAnsi="仿宋" w:eastAsia="仿宋" w:cs="仿宋"/>
          <w:sz w:val="32"/>
          <w:szCs w:val="32"/>
        </w:rPr>
        <w:t>，如已实施采伐，申请人将违反《中华人民共和国森林法》第五十六条的规定，发证机关将依据该法第七十六条的规定依法追究违法责任。</w:t>
      </w:r>
    </w:p>
    <w:p w14:paraId="0E2F329B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（三）对不履行承诺的，发证机关将记入全国林木采伐失信名单，录入采伐审批系统，作为严格审核和重点监管对象，且逐步与社会信用体系相衔接，实行联合惩戒。</w:t>
      </w:r>
    </w:p>
    <w:p w14:paraId="50526D2D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</w:p>
    <w:p w14:paraId="2E4B558A">
      <w:pPr>
        <w:widowControl w:val="0"/>
        <w:adjustRightIn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97AF3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301"/>
                          </w:sdtPr>
                          <w:sdtContent>
                            <w:p w14:paraId="3F6036DF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5B90B2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301"/>
                    </w:sdtPr>
                    <w:sdtContent>
                      <w:p w14:paraId="3F6036DF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45B90B28"/>
                </w:txbxContent>
              </v:textbox>
            </v:shape>
          </w:pict>
        </mc:Fallback>
      </mc:AlternateContent>
    </w:r>
  </w:p>
  <w:p w14:paraId="1A9495D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1"/>
    <w:rsid w:val="000077A1"/>
    <w:rsid w:val="000763D6"/>
    <w:rsid w:val="000B5CD2"/>
    <w:rsid w:val="000E1BB1"/>
    <w:rsid w:val="00113E8A"/>
    <w:rsid w:val="00143925"/>
    <w:rsid w:val="001816AA"/>
    <w:rsid w:val="002458EA"/>
    <w:rsid w:val="0025678D"/>
    <w:rsid w:val="002A322A"/>
    <w:rsid w:val="002F1DA1"/>
    <w:rsid w:val="0030466C"/>
    <w:rsid w:val="00312684"/>
    <w:rsid w:val="003630FE"/>
    <w:rsid w:val="00367553"/>
    <w:rsid w:val="00375F88"/>
    <w:rsid w:val="0039633D"/>
    <w:rsid w:val="003C7C88"/>
    <w:rsid w:val="004017F6"/>
    <w:rsid w:val="00414355"/>
    <w:rsid w:val="00433B6E"/>
    <w:rsid w:val="0048199A"/>
    <w:rsid w:val="004C25E8"/>
    <w:rsid w:val="00542556"/>
    <w:rsid w:val="00560900"/>
    <w:rsid w:val="00567FCA"/>
    <w:rsid w:val="0058006F"/>
    <w:rsid w:val="00593E84"/>
    <w:rsid w:val="005B0CE0"/>
    <w:rsid w:val="005E1154"/>
    <w:rsid w:val="0066045F"/>
    <w:rsid w:val="00681149"/>
    <w:rsid w:val="0068728C"/>
    <w:rsid w:val="006F1EF3"/>
    <w:rsid w:val="00724E4D"/>
    <w:rsid w:val="00727106"/>
    <w:rsid w:val="00741907"/>
    <w:rsid w:val="007500BA"/>
    <w:rsid w:val="007A0F39"/>
    <w:rsid w:val="007E01F6"/>
    <w:rsid w:val="007E0E70"/>
    <w:rsid w:val="007F5D48"/>
    <w:rsid w:val="00832A0B"/>
    <w:rsid w:val="008544C9"/>
    <w:rsid w:val="00895667"/>
    <w:rsid w:val="008B0177"/>
    <w:rsid w:val="008E45B2"/>
    <w:rsid w:val="00914DCC"/>
    <w:rsid w:val="00951518"/>
    <w:rsid w:val="0098176F"/>
    <w:rsid w:val="009853BB"/>
    <w:rsid w:val="00997979"/>
    <w:rsid w:val="009D464E"/>
    <w:rsid w:val="00AB1968"/>
    <w:rsid w:val="00AB3441"/>
    <w:rsid w:val="00AB79A7"/>
    <w:rsid w:val="00AC22DA"/>
    <w:rsid w:val="00B07C54"/>
    <w:rsid w:val="00B25EB7"/>
    <w:rsid w:val="00BA532E"/>
    <w:rsid w:val="00BF47CD"/>
    <w:rsid w:val="00C10E18"/>
    <w:rsid w:val="00C11965"/>
    <w:rsid w:val="00C25637"/>
    <w:rsid w:val="00C318FB"/>
    <w:rsid w:val="00CC14F2"/>
    <w:rsid w:val="00CF0447"/>
    <w:rsid w:val="00CF56FF"/>
    <w:rsid w:val="00D17C52"/>
    <w:rsid w:val="00D224E0"/>
    <w:rsid w:val="00D24B1E"/>
    <w:rsid w:val="00D70B63"/>
    <w:rsid w:val="00D8041B"/>
    <w:rsid w:val="00D91157"/>
    <w:rsid w:val="00DB235A"/>
    <w:rsid w:val="00DC7FE9"/>
    <w:rsid w:val="00DE7A4C"/>
    <w:rsid w:val="00E21AB3"/>
    <w:rsid w:val="00E83B8D"/>
    <w:rsid w:val="00EE0343"/>
    <w:rsid w:val="00F11CCD"/>
    <w:rsid w:val="00F161EC"/>
    <w:rsid w:val="00F51A46"/>
    <w:rsid w:val="00F74166"/>
    <w:rsid w:val="00FA0019"/>
    <w:rsid w:val="00FC1323"/>
    <w:rsid w:val="00FE5E3E"/>
    <w:rsid w:val="079757A2"/>
    <w:rsid w:val="080D6B2E"/>
    <w:rsid w:val="08BC430C"/>
    <w:rsid w:val="0BD93DD0"/>
    <w:rsid w:val="0D575CDC"/>
    <w:rsid w:val="0D642478"/>
    <w:rsid w:val="10923962"/>
    <w:rsid w:val="10F32FF4"/>
    <w:rsid w:val="11AB64CA"/>
    <w:rsid w:val="11EA06AD"/>
    <w:rsid w:val="15F568CD"/>
    <w:rsid w:val="17B63599"/>
    <w:rsid w:val="19494192"/>
    <w:rsid w:val="1EF94450"/>
    <w:rsid w:val="1F6C508B"/>
    <w:rsid w:val="2711482E"/>
    <w:rsid w:val="27C7333C"/>
    <w:rsid w:val="297B4A20"/>
    <w:rsid w:val="29FE038C"/>
    <w:rsid w:val="2B374114"/>
    <w:rsid w:val="2BC52ED8"/>
    <w:rsid w:val="2C6C6900"/>
    <w:rsid w:val="2D391BE3"/>
    <w:rsid w:val="33FE5331"/>
    <w:rsid w:val="35A33A96"/>
    <w:rsid w:val="386C3359"/>
    <w:rsid w:val="38BC511F"/>
    <w:rsid w:val="39CD4783"/>
    <w:rsid w:val="3C1B2F89"/>
    <w:rsid w:val="3C1D6828"/>
    <w:rsid w:val="3D9F50BB"/>
    <w:rsid w:val="41E44652"/>
    <w:rsid w:val="41EB719A"/>
    <w:rsid w:val="42775BFD"/>
    <w:rsid w:val="463E6EF5"/>
    <w:rsid w:val="46FD73D6"/>
    <w:rsid w:val="491D5F35"/>
    <w:rsid w:val="4AF75008"/>
    <w:rsid w:val="4CE141C0"/>
    <w:rsid w:val="50B66B37"/>
    <w:rsid w:val="51B107A0"/>
    <w:rsid w:val="522F6872"/>
    <w:rsid w:val="5986705E"/>
    <w:rsid w:val="5BB15953"/>
    <w:rsid w:val="5CF20519"/>
    <w:rsid w:val="5D7D657A"/>
    <w:rsid w:val="5E48131D"/>
    <w:rsid w:val="5E5547F0"/>
    <w:rsid w:val="630625E4"/>
    <w:rsid w:val="635D1086"/>
    <w:rsid w:val="66D339DC"/>
    <w:rsid w:val="69DD6942"/>
    <w:rsid w:val="6A5000B5"/>
    <w:rsid w:val="6B8C22F6"/>
    <w:rsid w:val="6BE56896"/>
    <w:rsid w:val="6DDE6548"/>
    <w:rsid w:val="6F4B746B"/>
    <w:rsid w:val="6F8560A4"/>
    <w:rsid w:val="76EC1B9B"/>
    <w:rsid w:val="7DB3CDC3"/>
    <w:rsid w:val="7DE80E55"/>
    <w:rsid w:val="7E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560" w:lineRule="exact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正文文本缩进 字符"/>
    <w:basedOn w:val="6"/>
    <w:link w:val="2"/>
    <w:qFormat/>
    <w:uiPriority w:val="0"/>
    <w:rPr>
      <w:rFonts w:eastAsia="仿宋_GB2312"/>
      <w:sz w:val="32"/>
    </w:rPr>
  </w:style>
  <w:style w:type="character" w:customStyle="1" w:styleId="9">
    <w:name w:val="正文文本缩进 Char1"/>
    <w:basedOn w:val="6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CPIC</Company>
  <Pages>2</Pages>
  <Words>97</Words>
  <Characters>554</Characters>
  <Lines>4</Lines>
  <Paragraphs>1</Paragraphs>
  <TotalTime>7</TotalTime>
  <ScaleCrop>false</ScaleCrop>
  <LinksUpToDate>false</LinksUpToDate>
  <CharactersWithSpaces>650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2018-02-05T07:26:00Z</dcterms:created>
  <dc:creator>CPIC</dc:creator>
  <cp:lastModifiedBy>是尊贵的会员啊</cp:lastModifiedBy>
  <cp:lastPrinted>2025-06-05T16:55:00Z</cp:lastPrinted>
  <dcterms:modified xsi:type="dcterms:W3CDTF">2025-07-29T09:05:10Z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eyJoZGlkIjoiOWZjYWQ3N2FhMzg3YzkwZTRkZjY5N2VkZmZiZGFiYmEiLCJ1c2VySWQiOiIyMTI4MTg3MTkifQ==</vt:lpwstr>
  </property>
  <property fmtid="{D5CDD505-2E9C-101B-9397-08002B2CF9AE}" pid="4" name="ICV">
    <vt:lpwstr>44C9F33EBB4C458B92474A74E1A04B81_12</vt:lpwstr>
  </property>
</Properties>
</file>