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沁水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县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农业农村局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高素质农民培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育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机构申报表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640"/>
        <w:gridCol w:w="1549"/>
        <w:gridCol w:w="942"/>
        <w:gridCol w:w="171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申报单位名称（盖章）</w:t>
            </w:r>
          </w:p>
        </w:tc>
        <w:tc>
          <w:tcPr>
            <w:tcW w:w="249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一、培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2189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能力</w:t>
            </w:r>
          </w:p>
        </w:tc>
        <w:tc>
          <w:tcPr>
            <w:tcW w:w="2189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能承担培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专业和类型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教室面积</w:t>
            </w:r>
          </w:p>
        </w:tc>
        <w:tc>
          <w:tcPr>
            <w:tcW w:w="2189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容纳人数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实训场地</w:t>
            </w:r>
          </w:p>
        </w:tc>
        <w:tc>
          <w:tcPr>
            <w:tcW w:w="2189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实训能力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教学设备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（列举）</w:t>
            </w:r>
          </w:p>
        </w:tc>
        <w:tc>
          <w:tcPr>
            <w:tcW w:w="6405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前三年农民培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开展情况</w:t>
            </w:r>
          </w:p>
        </w:tc>
        <w:tc>
          <w:tcPr>
            <w:tcW w:w="6405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共培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期，累计培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学时，培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农民  人次，其中职业农民  人次；主要培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二、培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育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机构师资队伍来源组成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</w:t>
            </w:r>
          </w:p>
        </w:tc>
        <w:tc>
          <w:tcPr>
            <w:tcW w:w="249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</w:t>
            </w:r>
          </w:p>
        </w:tc>
        <w:tc>
          <w:tcPr>
            <w:tcW w:w="249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1005"/>
              </w:tabs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实训基地基本情况</w:t>
            </w:r>
          </w:p>
          <w:p>
            <w:pPr>
              <w:numPr>
                <w:ilvl w:val="0"/>
                <w:numId w:val="0"/>
              </w:numPr>
              <w:tabs>
                <w:tab w:val="left" w:pos="1005"/>
              </w:tabs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（实训设施设备情况分为自有和租用，可另附页）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实训基地名称</w:t>
            </w:r>
          </w:p>
        </w:tc>
        <w:tc>
          <w:tcPr>
            <w:tcW w:w="249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基地地址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负责人姓名</w:t>
            </w:r>
          </w:p>
        </w:tc>
        <w:tc>
          <w:tcPr>
            <w:tcW w:w="2491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实训场所面积</w:t>
            </w:r>
          </w:p>
        </w:tc>
        <w:tc>
          <w:tcPr>
            <w:tcW w:w="5765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亩，其中：自有  亩，租用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757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评审认定意见</w:t>
            </w:r>
          </w:p>
        </w:tc>
        <w:tc>
          <w:tcPr>
            <w:tcW w:w="5765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年  月  日</w:t>
            </w:r>
          </w:p>
        </w:tc>
      </w:tr>
    </w:tbl>
    <w:p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F6ACB"/>
    <w:multiLevelType w:val="singleLevel"/>
    <w:tmpl w:val="97AF6A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GUzM2Q0MDk2MmJhNDVkNzc5Mzc1OTZmNmNmNGYifQ=="/>
    <w:docVar w:name="KSO_WPS_MARK_KEY" w:val="0df1431d-be21-42c0-9bcd-a90ceb334807"/>
  </w:docVars>
  <w:rsids>
    <w:rsidRoot w:val="0A3651A4"/>
    <w:rsid w:val="07743772"/>
    <w:rsid w:val="09853DA5"/>
    <w:rsid w:val="0A3651A4"/>
    <w:rsid w:val="0B1C47C3"/>
    <w:rsid w:val="0EF600FC"/>
    <w:rsid w:val="178B1A05"/>
    <w:rsid w:val="1A136B96"/>
    <w:rsid w:val="1AC957EF"/>
    <w:rsid w:val="1EF27653"/>
    <w:rsid w:val="3081343B"/>
    <w:rsid w:val="37EE2D8E"/>
    <w:rsid w:val="3849404B"/>
    <w:rsid w:val="3BA528E4"/>
    <w:rsid w:val="40E1036B"/>
    <w:rsid w:val="42334BE8"/>
    <w:rsid w:val="48141018"/>
    <w:rsid w:val="4EED18A4"/>
    <w:rsid w:val="705C65CE"/>
    <w:rsid w:val="78A4511C"/>
    <w:rsid w:val="7AEA7832"/>
    <w:rsid w:val="7E9B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1091</Words>
  <Characters>1140</Characters>
  <Lines>0</Lines>
  <Paragraphs>0</Paragraphs>
  <TotalTime>42</TotalTime>
  <ScaleCrop>false</ScaleCrop>
  <LinksUpToDate>false</LinksUpToDate>
  <CharactersWithSpaces>1243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2022-07-25T07:16:00Z</dcterms:created>
  <dc:creator>王雅倩</dc:creator>
  <cp:lastModifiedBy>Administrator</cp:lastModifiedBy>
  <cp:lastPrinted>2024-06-24T06:33:00Z</cp:lastPrinted>
  <dcterms:modified xsi:type="dcterms:W3CDTF">2024-06-24T06:54:37Z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AFBFAFAD91AC46FAA1712D91BAF19718_13</vt:lpwstr>
  </property>
</Properties>
</file>